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E89" w:rsidRPr="003F5809" w:rsidRDefault="00DC3540" w:rsidP="00162E89">
      <w:pPr>
        <w:jc w:val="center"/>
        <w:rPr>
          <w:rFonts w:asciiTheme="minorHAnsi" w:hAnsiTheme="minorHAnsi" w:cstheme="minorHAnsi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222B24B4" wp14:editId="24600BF1">
            <wp:extent cx="2201826" cy="126238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37" cy="127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89" w:rsidRPr="003F5809" w:rsidRDefault="00162E89" w:rsidP="00803055">
      <w:pPr>
        <w:rPr>
          <w:rFonts w:asciiTheme="minorHAnsi" w:hAnsiTheme="minorHAnsi" w:cstheme="minorHAnsi"/>
          <w:b/>
          <w:sz w:val="28"/>
          <w:szCs w:val="28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2E89" w:rsidRPr="003F5809" w:rsidRDefault="00905095" w:rsidP="00162E89">
      <w:pPr>
        <w:jc w:val="center"/>
        <w:rPr>
          <w:rFonts w:asciiTheme="minorHAnsi" w:hAnsiTheme="minorHAnsi" w:cstheme="minorHAnsi"/>
          <w:b/>
          <w:sz w:val="32"/>
          <w:szCs w:val="32"/>
          <w:lang w:val="sl-SI"/>
        </w:rPr>
      </w:pPr>
      <w:r w:rsidRPr="003F5809">
        <w:rPr>
          <w:rFonts w:asciiTheme="minorHAnsi" w:hAnsiTheme="minorHAnsi" w:cstheme="minorHAnsi"/>
          <w:b/>
          <w:sz w:val="32"/>
          <w:szCs w:val="32"/>
          <w:lang w:val="sl-SI"/>
        </w:rPr>
        <w:t>VPRAŠALNIK</w:t>
      </w:r>
    </w:p>
    <w:p w:rsidR="00162E89" w:rsidRPr="003F5809" w:rsidRDefault="00905095" w:rsidP="00162E89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 xml:space="preserve">za študente </w:t>
      </w:r>
      <w:r w:rsidR="00DC3540">
        <w:rPr>
          <w:rFonts w:asciiTheme="minorHAnsi" w:hAnsiTheme="minorHAnsi" w:cstheme="minorHAnsi"/>
          <w:b/>
          <w:sz w:val="28"/>
          <w:szCs w:val="28"/>
          <w:lang w:val="sl-SI"/>
        </w:rPr>
        <w:t>Biotehniške f</w:t>
      </w: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>akultete po študentski izmenjavi v tujini</w:t>
      </w:r>
    </w:p>
    <w:p w:rsidR="00B8515B" w:rsidRPr="003F5809" w:rsidRDefault="00B8515B" w:rsidP="00162E89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 xml:space="preserve">za študijsko leto </w:t>
      </w:r>
      <w:r w:rsidR="00D11ACA">
        <w:rPr>
          <w:rFonts w:asciiTheme="minorHAnsi" w:hAnsiTheme="minorHAnsi" w:cstheme="minorHAnsi"/>
          <w:b/>
          <w:sz w:val="28"/>
          <w:szCs w:val="28"/>
          <w:lang w:val="sl-SI"/>
        </w:rPr>
        <w:t>2022/2023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lang w:val="sl-SI"/>
        </w:rPr>
      </w:pPr>
    </w:p>
    <w:p w:rsidR="00162E89" w:rsidRPr="003F5809" w:rsidRDefault="00153E49" w:rsidP="00B16F02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Z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namen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om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pridobitve informacij o v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aš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>ih izkušnjah študija v tujini v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as vljudno prosimo, če izpolnite vpra</w:t>
      </w:r>
      <w:r w:rsidR="00671606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šalnik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in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71606" w:rsidRPr="003F5809">
        <w:rPr>
          <w:rFonts w:asciiTheme="minorHAnsi" w:hAnsiTheme="minorHAnsi" w:cstheme="minorHAnsi"/>
          <w:b/>
          <w:sz w:val="22"/>
          <w:szCs w:val="22"/>
          <w:lang w:val="sl-SI"/>
        </w:rPr>
        <w:t>ga oddate</w:t>
      </w:r>
      <w:r w:rsidR="00D67F22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33FB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na elektronski naslov </w:t>
      </w:r>
      <w:hyperlink r:id="rId9" w:history="1">
        <w:r w:rsidR="00DC3540">
          <w:rPr>
            <w:rStyle w:val="Hiperpovezava"/>
            <w:rFonts w:asciiTheme="minorHAnsi" w:hAnsiTheme="minorHAnsi" w:cstheme="minorHAnsi"/>
            <w:b/>
            <w:sz w:val="22"/>
            <w:szCs w:val="22"/>
            <w:lang w:val="sl-SI"/>
          </w:rPr>
          <w:t>international@bf.uni-lj.si</w:t>
        </w:r>
      </w:hyperlink>
      <w:r w:rsidR="0060531C" w:rsidRPr="003F5809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Vaše odgovore bomo objavili na spletno stran </w:t>
      </w:r>
      <w:r w:rsidR="00DC3540">
        <w:rPr>
          <w:rFonts w:asciiTheme="minorHAnsi" w:hAnsiTheme="minorHAnsi" w:cstheme="minorHAnsi"/>
          <w:b/>
          <w:sz w:val="22"/>
          <w:szCs w:val="22"/>
          <w:lang w:val="sl-SI"/>
        </w:rPr>
        <w:t>BF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in bo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uporabljena kot baza izkušenj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, ki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bo služila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kot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pomoč študentom pri iskanju informacij in odločanju za študij v tujini.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Izpolnjeni vprašalniki bodo na spletni strani BF objavljeni anonimno oz. z vašim e-naslovom, </w:t>
      </w:r>
      <w:r w:rsidR="00D11ACA">
        <w:rPr>
          <w:rFonts w:asciiTheme="minorHAnsi" w:hAnsiTheme="minorHAnsi" w:cstheme="minorHAnsi"/>
          <w:b/>
          <w:sz w:val="22"/>
          <w:szCs w:val="22"/>
          <w:lang w:val="sl-SI"/>
        </w:rPr>
        <w:t xml:space="preserve">a le v primeru,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če </w:t>
      </w:r>
      <w:r w:rsidR="004A1552">
        <w:rPr>
          <w:rFonts w:asciiTheme="minorHAnsi" w:hAnsiTheme="minorHAnsi" w:cstheme="minorHAnsi"/>
          <w:b/>
          <w:sz w:val="22"/>
          <w:szCs w:val="22"/>
          <w:lang w:val="sl-SI"/>
        </w:rPr>
        <w:t>s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e </w:t>
      </w:r>
      <w:r w:rsidR="004A1552">
        <w:rPr>
          <w:rFonts w:asciiTheme="minorHAnsi" w:hAnsiTheme="minorHAnsi" w:cstheme="minorHAnsi"/>
          <w:b/>
          <w:sz w:val="22"/>
          <w:szCs w:val="22"/>
          <w:lang w:val="sl-SI"/>
        </w:rPr>
        <w:t xml:space="preserve">strinjate 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>z objavo</w:t>
      </w:r>
      <w:r w:rsidR="00D11AC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le-tega</w:t>
      </w:r>
      <w:r w:rsidR="00A36D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162E89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1. 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>Splošne informacije</w:t>
      </w:r>
      <w:r w:rsidR="00B8515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o izmenjavi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:rsidR="00E86FD4" w:rsidRPr="003F5809" w:rsidRDefault="00E86FD4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91"/>
      </w:tblGrid>
      <w:tr w:rsidR="00615A0C" w:rsidRPr="00A771F5" w:rsidTr="00B32D73">
        <w:tc>
          <w:tcPr>
            <w:tcW w:w="5382" w:type="dxa"/>
            <w:shd w:val="clear" w:color="auto" w:fill="auto"/>
          </w:tcPr>
          <w:p w:rsidR="00615A0C" w:rsidRPr="003F5809" w:rsidRDefault="00615A0C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Država in naziv </w:t>
            </w:r>
            <w:r w:rsidR="00DE5BD6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univerze,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kjer je potekala študentska izmenjava:</w:t>
            </w:r>
          </w:p>
        </w:tc>
        <w:tc>
          <w:tcPr>
            <w:tcW w:w="5391" w:type="dxa"/>
            <w:shd w:val="clear" w:color="auto" w:fill="auto"/>
          </w:tcPr>
          <w:p w:rsidR="00615A0C" w:rsidRPr="003F5809" w:rsidRDefault="004733A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Češka Republika,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</w:t>
            </w:r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niversity</w:t>
            </w:r>
            <w:proofErr w:type="spellEnd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of</w:t>
            </w:r>
            <w:proofErr w:type="spellEnd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Chemistry</w:t>
            </w:r>
            <w:proofErr w:type="spellEnd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and</w:t>
            </w:r>
            <w:proofErr w:type="spellEnd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Technology</w:t>
            </w:r>
            <w:proofErr w:type="spellEnd"/>
            <w:r w:rsidR="00322A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6378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(UCT)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Prague</w:t>
            </w:r>
            <w:proofErr w:type="spellEnd"/>
          </w:p>
        </w:tc>
      </w:tr>
      <w:tr w:rsidR="00A857DE" w:rsidRPr="003F5809" w:rsidTr="00B32D73">
        <w:tc>
          <w:tcPr>
            <w:tcW w:w="5382" w:type="dxa"/>
            <w:shd w:val="clear" w:color="auto" w:fill="auto"/>
          </w:tcPr>
          <w:p w:rsidR="00A857DE" w:rsidRPr="003F5809" w:rsidRDefault="00A857DE" w:rsidP="00153E49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Fakulteta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153E4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kjer ste opravljali izpite</w:t>
            </w:r>
          </w:p>
        </w:tc>
        <w:tc>
          <w:tcPr>
            <w:tcW w:w="5391" w:type="dxa"/>
            <w:shd w:val="clear" w:color="auto" w:fill="auto"/>
          </w:tcPr>
          <w:p w:rsidR="00A857DE" w:rsidRPr="003F5809" w:rsidRDefault="00E36D52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Faculty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Biochemistry</w:t>
            </w:r>
            <w:proofErr w:type="spellEnd"/>
          </w:p>
        </w:tc>
      </w:tr>
      <w:tr w:rsidR="00615A0C" w:rsidRPr="003F5809" w:rsidTr="00B32D73">
        <w:tc>
          <w:tcPr>
            <w:tcW w:w="5382" w:type="dxa"/>
            <w:shd w:val="clear" w:color="auto" w:fill="auto"/>
          </w:tcPr>
          <w:p w:rsidR="00615A0C" w:rsidRPr="003F5809" w:rsidRDefault="00FA4CC4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Semester </w:t>
            </w:r>
            <w:r w:rsidR="00673F45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 študijsko leto</w:t>
            </w:r>
            <w:r w:rsidR="004F7DB6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izmenjave</w:t>
            </w:r>
          </w:p>
        </w:tc>
        <w:tc>
          <w:tcPr>
            <w:tcW w:w="5391" w:type="dxa"/>
            <w:shd w:val="clear" w:color="auto" w:fill="auto"/>
          </w:tcPr>
          <w:p w:rsidR="00615A0C" w:rsidRPr="003F5809" w:rsidRDefault="004733A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Zimski semester 2022/23</w:t>
            </w:r>
          </w:p>
        </w:tc>
      </w:tr>
      <w:tr w:rsidR="00615A0C" w:rsidRPr="003F5809" w:rsidTr="00B32D73">
        <w:tc>
          <w:tcPr>
            <w:tcW w:w="5382" w:type="dxa"/>
            <w:shd w:val="clear" w:color="auto" w:fill="auto"/>
          </w:tcPr>
          <w:p w:rsidR="00A857DE" w:rsidRPr="003F5809" w:rsidRDefault="00A857DE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Približno število tujih študentov (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vaša </w:t>
            </w:r>
            <w:r w:rsidR="00AE17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približna 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ocen</w:t>
            </w:r>
            <w:r w:rsidR="00AE17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kako velika skupina tujih študentov na izmenjavi)</w:t>
            </w:r>
          </w:p>
        </w:tc>
        <w:tc>
          <w:tcPr>
            <w:tcW w:w="5391" w:type="dxa"/>
            <w:shd w:val="clear" w:color="auto" w:fill="auto"/>
          </w:tcPr>
          <w:p w:rsidR="00615A0C" w:rsidRPr="003F5809" w:rsidRDefault="00615A0C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42294D" w:rsidRPr="003F5809" w:rsidTr="00B32D73">
        <w:tc>
          <w:tcPr>
            <w:tcW w:w="5382" w:type="dxa"/>
            <w:shd w:val="clear" w:color="auto" w:fill="auto"/>
          </w:tcPr>
          <w:p w:rsidR="0042294D" w:rsidRPr="003F5809" w:rsidRDefault="0042294D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Jezik predavanj in izpitov</w:t>
            </w:r>
          </w:p>
        </w:tc>
        <w:tc>
          <w:tcPr>
            <w:tcW w:w="5391" w:type="dxa"/>
            <w:shd w:val="clear" w:color="auto" w:fill="auto"/>
          </w:tcPr>
          <w:p w:rsidR="0042294D" w:rsidRPr="003F5809" w:rsidRDefault="007865E4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  <w:r w:rsidR="004733A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ngleščina</w:t>
            </w:r>
          </w:p>
        </w:tc>
      </w:tr>
      <w:tr w:rsidR="00450422" w:rsidRPr="003F5809" w:rsidTr="008C382A">
        <w:trPr>
          <w:trHeight w:val="535"/>
        </w:trPr>
        <w:tc>
          <w:tcPr>
            <w:tcW w:w="5382" w:type="dxa"/>
            <w:shd w:val="clear" w:color="auto" w:fill="auto"/>
          </w:tcPr>
          <w:p w:rsidR="00450422" w:rsidRPr="003F5809" w:rsidRDefault="00B32D73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Letnik in š</w:t>
            </w:r>
            <w:r w:rsidR="0045042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tudijski program</w:t>
            </w:r>
            <w:r w:rsidR="001749C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C8483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BF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</w:t>
            </w:r>
            <w:r w:rsidR="0045042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na katerega ste vpisani </w:t>
            </w:r>
            <w:r w:rsidR="00C8483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v času izmenjave </w:t>
            </w:r>
          </w:p>
        </w:tc>
        <w:tc>
          <w:tcPr>
            <w:tcW w:w="5391" w:type="dxa"/>
            <w:shd w:val="clear" w:color="auto" w:fill="auto"/>
          </w:tcPr>
          <w:p w:rsidR="00450422" w:rsidRPr="003F5809" w:rsidRDefault="004733A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Živilstvo in prehrana</w:t>
            </w:r>
            <w:r w:rsidR="000A751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2.letnik</w:t>
            </w:r>
          </w:p>
        </w:tc>
      </w:tr>
    </w:tbl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D078DE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A857DE" w:rsidRPr="003F5809">
        <w:rPr>
          <w:rFonts w:asciiTheme="minorHAnsi" w:hAnsiTheme="minorHAnsi" w:cstheme="minorHAnsi"/>
          <w:b/>
          <w:sz w:val="22"/>
          <w:szCs w:val="22"/>
          <w:lang w:val="sl-SI"/>
        </w:rPr>
        <w:t>Izmenjava je potekala z namenom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734"/>
      </w:tblGrid>
      <w:tr w:rsidR="00B8515B" w:rsidRPr="003F5809" w:rsidTr="00D518C6">
        <w:tc>
          <w:tcPr>
            <w:tcW w:w="8046" w:type="dxa"/>
            <w:shd w:val="clear" w:color="auto" w:fill="auto"/>
          </w:tcPr>
          <w:p w:rsidR="00B8515B" w:rsidRPr="003F5809" w:rsidRDefault="00B8515B" w:rsidP="00153E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1. 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opravljanj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del</w:t>
            </w:r>
            <w:r w:rsidR="00153E4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študijskih obveznosti v obliki predavanj in opravljanja izpitov</w:t>
            </w:r>
          </w:p>
        </w:tc>
        <w:tc>
          <w:tcPr>
            <w:tcW w:w="734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instrText xml:space="preserve"> FORMCHECKBOX </w:instrText>
            </w:r>
            <w:r w:rsidR="00C735D8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</w:r>
            <w:r w:rsidR="00C735D8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separate"/>
            </w:r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end"/>
            </w:r>
            <w:bookmarkEnd w:id="0"/>
          </w:p>
        </w:tc>
      </w:tr>
      <w:tr w:rsidR="00B8515B" w:rsidRPr="003F5809" w:rsidTr="00D518C6">
        <w:tc>
          <w:tcPr>
            <w:tcW w:w="8046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2. 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zaključnega oz. raziskovalnega dela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734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C735D8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C735D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E3D39" w:rsidRDefault="0042294D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Katere študijske predmete bi priporočili študentom, ki se odločajo študirati na omenjeni instituciji</w:t>
      </w:r>
      <w:r w:rsidR="0022780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(prosimo, če zraven predmetov navedete </w:t>
      </w:r>
      <w:r w:rsidR="00233377">
        <w:rPr>
          <w:rFonts w:asciiTheme="minorHAnsi" w:hAnsiTheme="minorHAnsi" w:cstheme="minorHAnsi"/>
          <w:sz w:val="22"/>
          <w:szCs w:val="22"/>
          <w:lang w:val="sl-SI"/>
        </w:rPr>
        <w:t>tudi</w:t>
      </w:r>
      <w:r w:rsidR="00153E49">
        <w:rPr>
          <w:rFonts w:asciiTheme="minorHAnsi" w:hAnsiTheme="minorHAnsi" w:cstheme="minorHAnsi"/>
          <w:sz w:val="22"/>
          <w:szCs w:val="22"/>
          <w:lang w:val="sl-SI"/>
        </w:rPr>
        <w:t>,</w:t>
      </w:r>
      <w:r w:rsidR="00233377">
        <w:rPr>
          <w:rFonts w:asciiTheme="minorHAnsi" w:hAnsiTheme="minorHAnsi" w:cstheme="minorHAnsi"/>
          <w:sz w:val="22"/>
          <w:szCs w:val="22"/>
          <w:lang w:val="sl-SI"/>
        </w:rPr>
        <w:t xml:space="preserve"> v katerem jeziku se izvajajo predavanja/izpiti</w:t>
      </w:r>
      <w:r w:rsidR="002606F3">
        <w:rPr>
          <w:rFonts w:asciiTheme="minorHAnsi" w:hAnsiTheme="minorHAnsi" w:cstheme="minorHAnsi"/>
          <w:sz w:val="22"/>
          <w:szCs w:val="22"/>
          <w:lang w:val="sl-SI"/>
        </w:rPr>
        <w:t>, kako ste uskladili predmetnik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>)</w:t>
      </w:r>
      <w:r w:rsidR="00B8515B" w:rsidRPr="003F5809">
        <w:rPr>
          <w:rFonts w:asciiTheme="minorHAnsi" w:hAnsiTheme="minorHAnsi" w:cstheme="minorHAnsi"/>
          <w:sz w:val="22"/>
          <w:szCs w:val="22"/>
          <w:lang w:val="sl-SI"/>
        </w:rPr>
        <w:t>?</w:t>
      </w:r>
    </w:p>
    <w:p w:rsidR="00366C9E" w:rsidRDefault="00366C9E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355E67" w:rsidRDefault="007865E4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I</w:t>
      </w:r>
      <w:r w:rsidR="00355E67">
        <w:rPr>
          <w:rFonts w:asciiTheme="minorHAnsi" w:hAnsiTheme="minorHAnsi" w:cstheme="minorHAnsi"/>
          <w:sz w:val="22"/>
          <w:szCs w:val="22"/>
          <w:lang w:val="sl-SI"/>
        </w:rPr>
        <w:t xml:space="preserve">zbrala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sem </w:t>
      </w:r>
      <w:r w:rsidR="00355E67">
        <w:rPr>
          <w:rFonts w:asciiTheme="minorHAnsi" w:hAnsiTheme="minorHAnsi" w:cstheme="minorHAnsi"/>
          <w:sz w:val="22"/>
          <w:szCs w:val="22"/>
          <w:lang w:val="sl-SI"/>
        </w:rPr>
        <w:t xml:space="preserve">kar vse predmete, ki so bili ponujeni znotraj </w:t>
      </w:r>
      <w:r w:rsidR="00AA7410">
        <w:rPr>
          <w:rFonts w:asciiTheme="minorHAnsi" w:hAnsiTheme="minorHAnsi" w:cstheme="minorHAnsi"/>
          <w:sz w:val="22"/>
          <w:szCs w:val="22"/>
          <w:lang w:val="sl-SI"/>
        </w:rPr>
        <w:t>moje fakultete</w:t>
      </w:r>
      <w:r w:rsidR="00355E67">
        <w:rPr>
          <w:rFonts w:asciiTheme="minorHAnsi" w:hAnsiTheme="minorHAnsi" w:cstheme="minorHAnsi"/>
          <w:sz w:val="22"/>
          <w:szCs w:val="22"/>
          <w:lang w:val="sl-SI"/>
        </w:rPr>
        <w:t xml:space="preserve"> za 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>'</w:t>
      </w:r>
      <w:proofErr w:type="spellStart"/>
      <w:r w:rsidR="00031FC9">
        <w:rPr>
          <w:rFonts w:asciiTheme="minorHAnsi" w:hAnsiTheme="minorHAnsi" w:cstheme="minorHAnsi"/>
          <w:sz w:val="22"/>
          <w:szCs w:val="22"/>
          <w:lang w:val="sl-SI"/>
        </w:rPr>
        <w:t>bachelor</w:t>
      </w:r>
      <w:proofErr w:type="spellEnd"/>
      <w:r w:rsidR="00031FC9">
        <w:rPr>
          <w:rFonts w:asciiTheme="minorHAnsi" w:hAnsiTheme="minorHAnsi" w:cstheme="minorHAnsi"/>
          <w:sz w:val="22"/>
          <w:szCs w:val="22"/>
          <w:lang w:val="sl-SI"/>
        </w:rPr>
        <w:t xml:space="preserve">' </w:t>
      </w:r>
      <w:r w:rsidR="00355E67">
        <w:rPr>
          <w:rFonts w:asciiTheme="minorHAnsi" w:hAnsiTheme="minorHAnsi" w:cstheme="minorHAnsi"/>
          <w:sz w:val="22"/>
          <w:szCs w:val="22"/>
          <w:lang w:val="sl-SI"/>
        </w:rPr>
        <w:t xml:space="preserve">stopnjo: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Biochemistry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I</w:t>
      </w:r>
      <w:r w:rsidR="00355E67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Food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Chemistry</w:t>
      </w:r>
      <w:proofErr w:type="spellEnd"/>
      <w:r w:rsidR="00355E67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Human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Nutrition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and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Nutritional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Policy</w:t>
      </w:r>
      <w:proofErr w:type="spellEnd"/>
      <w:r w:rsidR="00031FC9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AA7410">
        <w:rPr>
          <w:rFonts w:asciiTheme="minorHAnsi" w:hAnsiTheme="minorHAnsi" w:cstheme="minorHAnsi"/>
          <w:sz w:val="22"/>
          <w:szCs w:val="22"/>
          <w:lang w:val="sl-SI"/>
        </w:rPr>
        <w:t>in</w:t>
      </w:r>
      <w:r w:rsidR="00355E67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Food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Technology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and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>Biotechnology</w:t>
      </w:r>
      <w:proofErr w:type="spellEnd"/>
      <w:r w:rsidR="00355E67"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II</w:t>
      </w:r>
      <w:r w:rsidR="00355E67"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AA7410" w:rsidRPr="00AA741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AA7410">
        <w:rPr>
          <w:rFonts w:asciiTheme="minorHAnsi" w:hAnsiTheme="minorHAnsi" w:cstheme="minorHAnsi"/>
          <w:sz w:val="22"/>
          <w:szCs w:val="22"/>
          <w:lang w:val="sl-SI"/>
        </w:rPr>
        <w:t xml:space="preserve">Edina pomanjkljivost vpisanih predmetov je bila odsotnost laboratorijskih vaj. </w:t>
      </w:r>
      <w:r>
        <w:rPr>
          <w:rFonts w:asciiTheme="minorHAnsi" w:hAnsiTheme="minorHAnsi" w:cstheme="minorHAnsi"/>
          <w:sz w:val="22"/>
          <w:szCs w:val="22"/>
          <w:lang w:val="sl-SI"/>
        </w:rPr>
        <w:t>L</w:t>
      </w:r>
      <w:r w:rsidR="00AA7410">
        <w:rPr>
          <w:rFonts w:asciiTheme="minorHAnsi" w:hAnsiTheme="minorHAnsi" w:cstheme="minorHAnsi"/>
          <w:sz w:val="22"/>
          <w:szCs w:val="22"/>
          <w:lang w:val="sl-SI"/>
        </w:rPr>
        <w:t xml:space="preserve">aboratorijsko delo se večinoma izvaja pri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predmetih </w:t>
      </w:r>
      <w:r w:rsidRPr="007865E4">
        <w:rPr>
          <w:rFonts w:asciiTheme="minorHAnsi" w:hAnsiTheme="minorHAnsi" w:cstheme="minorHAnsi"/>
          <w:i/>
          <w:sz w:val="22"/>
          <w:szCs w:val="22"/>
          <w:lang w:val="sl-SI"/>
        </w:rPr>
        <w:t>Project</w:t>
      </w:r>
      <w:r w:rsidR="00AA7410" w:rsidRPr="007865E4">
        <w:rPr>
          <w:rFonts w:asciiTheme="minorHAnsi" w:hAnsiTheme="minorHAnsi" w:cstheme="minorHAnsi"/>
          <w:i/>
          <w:sz w:val="22"/>
          <w:szCs w:val="22"/>
          <w:lang w:val="sl-SI"/>
        </w:rPr>
        <w:t xml:space="preserve"> A/B/C</w:t>
      </w:r>
      <w:r w:rsidR="00AA7410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:rsidR="00355E67" w:rsidRDefault="00355E67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Da bi pridobila čim več KT, sem vpisala še nekaj drugih predmetov, ki so jih ponujali </w:t>
      </w:r>
      <w:r w:rsidR="00AA7410">
        <w:rPr>
          <w:rFonts w:asciiTheme="minorHAnsi" w:hAnsiTheme="minorHAnsi" w:cstheme="minorHAnsi"/>
          <w:sz w:val="22"/>
          <w:szCs w:val="22"/>
          <w:lang w:val="sl-SI"/>
        </w:rPr>
        <w:t>ostali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oddelki</w:t>
      </w:r>
      <w:r w:rsidR="007865E4">
        <w:rPr>
          <w:rFonts w:asciiTheme="minorHAnsi" w:hAnsiTheme="minorHAnsi" w:cstheme="minorHAnsi"/>
          <w:sz w:val="22"/>
          <w:szCs w:val="22"/>
          <w:lang w:val="sl-SI"/>
        </w:rPr>
        <w:t>/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fakultete naše univerze: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Climate</w:t>
      </w:r>
      <w:proofErr w:type="spellEnd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Change</w:t>
      </w:r>
      <w:proofErr w:type="spellEnd"/>
      <w:r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Czech</w:t>
      </w:r>
      <w:proofErr w:type="spellEnd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Language</w:t>
      </w:r>
      <w:proofErr w:type="spellEnd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–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beginners</w:t>
      </w:r>
      <w:proofErr w:type="spellEnd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in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Czech</w:t>
      </w:r>
      <w:proofErr w:type="spellEnd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History</w:t>
      </w:r>
      <w:proofErr w:type="spellEnd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and</w:t>
      </w:r>
      <w:proofErr w:type="spellEnd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Pr="00AA7410">
        <w:rPr>
          <w:rFonts w:asciiTheme="minorHAnsi" w:hAnsiTheme="minorHAnsi" w:cstheme="minorHAnsi"/>
          <w:i/>
          <w:sz w:val="22"/>
          <w:szCs w:val="22"/>
          <w:lang w:val="sl-SI"/>
        </w:rPr>
        <w:t>Culture</w:t>
      </w:r>
      <w:proofErr w:type="spellEnd"/>
      <w:r>
        <w:rPr>
          <w:rFonts w:asciiTheme="minorHAnsi" w:hAnsiTheme="minorHAnsi" w:cstheme="minorHAnsi"/>
          <w:sz w:val="22"/>
          <w:szCs w:val="22"/>
          <w:lang w:val="sl-SI"/>
        </w:rPr>
        <w:t>. Kljub temu, da to niso bili predmeti mojega področja, sem bila zadovoljna</w:t>
      </w:r>
      <w:r w:rsidR="00AA7410">
        <w:rPr>
          <w:rFonts w:asciiTheme="minorHAnsi" w:hAnsiTheme="minorHAnsi" w:cstheme="minorHAnsi"/>
          <w:sz w:val="22"/>
          <w:szCs w:val="22"/>
          <w:lang w:val="sl-SI"/>
        </w:rPr>
        <w:t xml:space="preserve"> z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izbiro. Češki jezik in češka kultura sta mi dala 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 xml:space="preserve">boljši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vpogled v kulturo, </w:t>
      </w:r>
      <w:r w:rsidR="007865E4">
        <w:rPr>
          <w:rFonts w:asciiTheme="minorHAnsi" w:hAnsiTheme="minorHAnsi" w:cstheme="minorHAnsi"/>
          <w:sz w:val="22"/>
          <w:szCs w:val="22"/>
          <w:lang w:val="sl-SI"/>
        </w:rPr>
        <w:t xml:space="preserve">jezik in </w:t>
      </w:r>
      <w:r>
        <w:rPr>
          <w:rFonts w:asciiTheme="minorHAnsi" w:hAnsiTheme="minorHAnsi" w:cstheme="minorHAnsi"/>
          <w:sz w:val="22"/>
          <w:szCs w:val="22"/>
          <w:lang w:val="sl-SI"/>
        </w:rPr>
        <w:t>državo</w:t>
      </w:r>
      <w:r w:rsidR="007865E4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sl-SI"/>
        </w:rPr>
        <w:t>v kateri sem opravljala izmenjavo</w:t>
      </w:r>
      <w:r w:rsidR="003D15B7">
        <w:rPr>
          <w:rFonts w:asciiTheme="minorHAnsi" w:hAnsiTheme="minorHAnsi" w:cstheme="minorHAnsi"/>
          <w:sz w:val="22"/>
          <w:szCs w:val="22"/>
          <w:lang w:val="sl-SI"/>
        </w:rPr>
        <w:t>. Tematika podnebnih sprememb pa me je tako ali tako zanimala, predmet mi je dal dobro podlago za razumevanje razvoja našega podnebja in vzrok</w:t>
      </w:r>
      <w:r w:rsidR="00A2049A">
        <w:rPr>
          <w:rFonts w:asciiTheme="minorHAnsi" w:hAnsiTheme="minorHAnsi" w:cstheme="minorHAnsi"/>
          <w:sz w:val="22"/>
          <w:szCs w:val="22"/>
          <w:lang w:val="sl-SI"/>
        </w:rPr>
        <w:t>ov</w:t>
      </w:r>
      <w:r w:rsidR="003D15B7">
        <w:rPr>
          <w:rFonts w:asciiTheme="minorHAnsi" w:hAnsiTheme="minorHAnsi" w:cstheme="minorHAnsi"/>
          <w:sz w:val="22"/>
          <w:szCs w:val="22"/>
          <w:lang w:val="sl-SI"/>
        </w:rPr>
        <w:t xml:space="preserve"> za spremembe, ki jih opažamo v današnjem času. </w:t>
      </w:r>
    </w:p>
    <w:p w:rsidR="00355E67" w:rsidRDefault="00355E67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56378A" w:rsidRDefault="0056378A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Vsi predmeti</w:t>
      </w:r>
      <w:r w:rsidR="00366C9E">
        <w:rPr>
          <w:rFonts w:asciiTheme="minorHAnsi" w:hAnsiTheme="minorHAnsi" w:cstheme="minorHAnsi"/>
          <w:sz w:val="22"/>
          <w:szCs w:val="22"/>
          <w:lang w:val="sl-SI"/>
        </w:rPr>
        <w:t xml:space="preserve">, ki so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ponujeni </w:t>
      </w:r>
      <w:proofErr w:type="spellStart"/>
      <w:r w:rsidR="007865E4">
        <w:rPr>
          <w:rFonts w:asciiTheme="minorHAnsi" w:hAnsiTheme="minorHAnsi" w:cstheme="minorHAnsi"/>
          <w:sz w:val="22"/>
          <w:szCs w:val="22"/>
          <w:lang w:val="sl-SI"/>
        </w:rPr>
        <w:t>Erasmus</w:t>
      </w:r>
      <w:proofErr w:type="spellEnd"/>
      <w:r w:rsidR="007865E4">
        <w:rPr>
          <w:rFonts w:asciiTheme="minorHAnsi" w:hAnsiTheme="minorHAnsi" w:cstheme="minorHAnsi"/>
          <w:sz w:val="22"/>
          <w:szCs w:val="22"/>
          <w:lang w:val="sl-SI"/>
        </w:rPr>
        <w:t>+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študentom</w:t>
      </w:r>
      <w:r w:rsidR="00366C9E">
        <w:rPr>
          <w:rFonts w:asciiTheme="minorHAnsi" w:hAnsiTheme="minorHAnsi" w:cstheme="minorHAnsi"/>
          <w:sz w:val="22"/>
          <w:szCs w:val="22"/>
          <w:lang w:val="sl-SI"/>
        </w:rPr>
        <w:t>,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se izvajajo v angleščini. Usklajevati nisem rabila ničesar, saj sem izbrala same predmete za 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>'</w:t>
      </w:r>
      <w:proofErr w:type="spellStart"/>
      <w:r>
        <w:rPr>
          <w:rFonts w:asciiTheme="minorHAnsi" w:hAnsiTheme="minorHAnsi" w:cstheme="minorHAnsi"/>
          <w:sz w:val="22"/>
          <w:szCs w:val="22"/>
          <w:lang w:val="sl-SI"/>
        </w:rPr>
        <w:t>bach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>elor</w:t>
      </w:r>
      <w:proofErr w:type="spellEnd"/>
      <w:r w:rsidR="00031FC9">
        <w:rPr>
          <w:rFonts w:asciiTheme="minorHAnsi" w:hAnsiTheme="minorHAnsi" w:cstheme="minorHAnsi"/>
          <w:sz w:val="22"/>
          <w:szCs w:val="22"/>
          <w:lang w:val="sl-SI"/>
        </w:rPr>
        <w:t>'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stopnjo, več težav 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 xml:space="preserve">s prekrivanjem urnika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so imeli </w:t>
      </w:r>
      <w:r w:rsidR="00A2049A">
        <w:rPr>
          <w:rFonts w:asciiTheme="minorHAnsi" w:hAnsiTheme="minorHAnsi" w:cstheme="minorHAnsi"/>
          <w:sz w:val="22"/>
          <w:szCs w:val="22"/>
          <w:lang w:val="sl-SI"/>
        </w:rPr>
        <w:t xml:space="preserve">tisti </w:t>
      </w:r>
      <w:r>
        <w:rPr>
          <w:rFonts w:asciiTheme="minorHAnsi" w:hAnsiTheme="minorHAnsi" w:cstheme="minorHAnsi"/>
          <w:sz w:val="22"/>
          <w:szCs w:val="22"/>
          <w:lang w:val="sl-SI"/>
        </w:rPr>
        <w:t>študentje, ki so vpisali predmete obeh stopenj.</w:t>
      </w:r>
      <w:r w:rsidR="00AA7410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V čem se študij na omenjeni instituciji razlikuje od študija na </w:t>
      </w:r>
      <w:r w:rsidR="0062484E">
        <w:rPr>
          <w:rFonts w:asciiTheme="minorHAnsi" w:hAnsiTheme="minorHAnsi" w:cstheme="minorHAnsi"/>
          <w:b/>
          <w:sz w:val="22"/>
          <w:szCs w:val="22"/>
          <w:lang w:val="sl-SI"/>
        </w:rPr>
        <w:t>Biotehniški fakulteti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?</w:t>
      </w:r>
      <w:r w:rsidR="00BE3D3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31FC9" w:rsidRPr="00AA7410">
        <w:rPr>
          <w:rFonts w:asciiTheme="minorHAnsi" w:hAnsiTheme="minorHAnsi" w:cstheme="minorHAnsi"/>
          <w:sz w:val="22"/>
          <w:szCs w:val="22"/>
          <w:lang w:val="sl-SI"/>
        </w:rPr>
        <w:t xml:space="preserve">Študijski proces se mi zdi precej podoben, profesorji so zelo prijazni in dostopni. Edina razlika je bila, da tukaj nismo imeli laboratorijskih vaj (vsaj pri mojih predmetih), </w:t>
      </w:r>
      <w:r w:rsidR="00AA7410" w:rsidRPr="00AA7410">
        <w:rPr>
          <w:rFonts w:asciiTheme="minorHAnsi" w:hAnsiTheme="minorHAnsi" w:cstheme="minorHAnsi"/>
          <w:sz w:val="22"/>
          <w:szCs w:val="22"/>
          <w:lang w:val="sl-SI"/>
        </w:rPr>
        <w:t>verjetno</w:t>
      </w:r>
      <w:r w:rsidR="007865E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A2049A">
        <w:rPr>
          <w:rFonts w:asciiTheme="minorHAnsi" w:hAnsiTheme="minorHAnsi" w:cstheme="minorHAnsi"/>
          <w:sz w:val="22"/>
          <w:szCs w:val="22"/>
          <w:lang w:val="sl-SI"/>
        </w:rPr>
        <w:t xml:space="preserve">pa </w:t>
      </w:r>
      <w:r w:rsidR="007865E4">
        <w:rPr>
          <w:rFonts w:asciiTheme="minorHAnsi" w:hAnsiTheme="minorHAnsi" w:cstheme="minorHAnsi"/>
          <w:sz w:val="22"/>
          <w:szCs w:val="22"/>
          <w:lang w:val="sl-SI"/>
        </w:rPr>
        <w:t>le te sicer</w:t>
      </w:r>
      <w:r w:rsidR="00AA7410" w:rsidRPr="00AA7410">
        <w:rPr>
          <w:rFonts w:asciiTheme="minorHAnsi" w:hAnsiTheme="minorHAnsi" w:cstheme="minorHAnsi"/>
          <w:sz w:val="22"/>
          <w:szCs w:val="22"/>
          <w:lang w:val="sl-SI"/>
        </w:rPr>
        <w:t xml:space="preserve"> izvajajo za redno vpisane študente.</w:t>
      </w:r>
    </w:p>
    <w:p w:rsidR="005436B0" w:rsidRPr="003F5809" w:rsidRDefault="005436B0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Katere pozitivne izkušnje bi lahko prenesli oz. uvedli v pedagoški proces na </w:t>
      </w:r>
      <w:r w:rsidR="00F644CD">
        <w:rPr>
          <w:rFonts w:asciiTheme="minorHAnsi" w:hAnsiTheme="minorHAnsi" w:cstheme="minorHAnsi"/>
          <w:b/>
          <w:sz w:val="22"/>
          <w:szCs w:val="22"/>
          <w:lang w:val="sl-SI"/>
        </w:rPr>
        <w:t>Biotehniški fakulteti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?  </w:t>
      </w:r>
    </w:p>
    <w:p w:rsidR="00DA278A" w:rsidRPr="003F5809" w:rsidRDefault="00DA278A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A259C6" w:rsidRDefault="005D60D1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DA278A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Katere </w:t>
      </w:r>
      <w:proofErr w:type="spellStart"/>
      <w:r w:rsidR="00DA278A" w:rsidRPr="003F5809">
        <w:rPr>
          <w:rFonts w:asciiTheme="minorHAnsi" w:hAnsiTheme="minorHAnsi" w:cstheme="minorHAnsi"/>
          <w:b/>
          <w:sz w:val="22"/>
          <w:szCs w:val="22"/>
          <w:lang w:val="sl-SI"/>
        </w:rPr>
        <w:t>obštudijske</w:t>
      </w:r>
      <w:proofErr w:type="spellEnd"/>
      <w:r w:rsidR="00DA278A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dejavnosti priporočate  (šport, potovanja, tečaji, srečanja,…)?</w:t>
      </w:r>
      <w:r w:rsidR="00894F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:rsidR="00DA278A" w:rsidRDefault="00894F05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BE3D39">
        <w:rPr>
          <w:rFonts w:asciiTheme="minorHAnsi" w:hAnsiTheme="minorHAnsi" w:cstheme="minorHAnsi"/>
          <w:sz w:val="22"/>
          <w:szCs w:val="22"/>
          <w:lang w:val="sl-SI"/>
        </w:rPr>
        <w:t>Druženja</w:t>
      </w:r>
      <w:r w:rsidR="00F31344">
        <w:rPr>
          <w:rFonts w:asciiTheme="minorHAnsi" w:hAnsiTheme="minorHAnsi" w:cstheme="minorHAnsi"/>
          <w:sz w:val="22"/>
          <w:szCs w:val="22"/>
          <w:lang w:val="sl-SI"/>
        </w:rPr>
        <w:t xml:space="preserve"> in </w:t>
      </w:r>
      <w:r w:rsidRPr="00BE3D39">
        <w:rPr>
          <w:rFonts w:asciiTheme="minorHAnsi" w:hAnsiTheme="minorHAnsi" w:cstheme="minorHAnsi"/>
          <w:sz w:val="22"/>
          <w:szCs w:val="22"/>
          <w:lang w:val="sl-SI"/>
        </w:rPr>
        <w:t>dogodk</w:t>
      </w:r>
      <w:r w:rsidR="00A259C6">
        <w:rPr>
          <w:rFonts w:asciiTheme="minorHAnsi" w:hAnsiTheme="minorHAnsi" w:cstheme="minorHAnsi"/>
          <w:sz w:val="22"/>
          <w:szCs w:val="22"/>
          <w:lang w:val="sl-SI"/>
        </w:rPr>
        <w:t>e</w:t>
      </w:r>
      <w:r w:rsidR="00366C9E">
        <w:rPr>
          <w:rFonts w:asciiTheme="minorHAnsi" w:hAnsiTheme="minorHAnsi" w:cstheme="minorHAnsi"/>
          <w:sz w:val="22"/>
          <w:szCs w:val="22"/>
          <w:lang w:val="sl-SI"/>
        </w:rPr>
        <w:t>, ki jih organizira</w:t>
      </w:r>
      <w:r w:rsidRPr="00BE3D39">
        <w:rPr>
          <w:rFonts w:asciiTheme="minorHAnsi" w:hAnsiTheme="minorHAnsi" w:cstheme="minorHAnsi"/>
          <w:sz w:val="22"/>
          <w:szCs w:val="22"/>
          <w:lang w:val="sl-SI"/>
        </w:rPr>
        <w:t xml:space="preserve"> njihov</w:t>
      </w:r>
      <w:r w:rsidR="00366C9E">
        <w:rPr>
          <w:rFonts w:asciiTheme="minorHAnsi" w:hAnsiTheme="minorHAnsi" w:cstheme="minorHAnsi"/>
          <w:sz w:val="22"/>
          <w:szCs w:val="22"/>
          <w:lang w:val="sl-SI"/>
        </w:rPr>
        <w:t>o</w:t>
      </w:r>
      <w:r w:rsidRPr="00BE3D39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F31344">
        <w:rPr>
          <w:rFonts w:asciiTheme="minorHAnsi" w:hAnsiTheme="minorHAnsi" w:cstheme="minorHAnsi"/>
          <w:sz w:val="22"/>
          <w:szCs w:val="22"/>
          <w:lang w:val="sl-SI"/>
        </w:rPr>
        <w:t>ESN društ</w:t>
      </w:r>
      <w:r w:rsidR="00366C9E">
        <w:rPr>
          <w:rFonts w:asciiTheme="minorHAnsi" w:hAnsiTheme="minorHAnsi" w:cstheme="minorHAnsi"/>
          <w:sz w:val="22"/>
          <w:szCs w:val="22"/>
          <w:lang w:val="sl-SI"/>
        </w:rPr>
        <w:t>vo</w:t>
      </w:r>
      <w:r w:rsidR="00F31344">
        <w:rPr>
          <w:rFonts w:asciiTheme="minorHAnsi" w:hAnsiTheme="minorHAnsi" w:cstheme="minorHAnsi"/>
          <w:sz w:val="22"/>
          <w:szCs w:val="22"/>
          <w:lang w:val="sl-SI"/>
        </w:rPr>
        <w:t xml:space="preserve"> (</w:t>
      </w:r>
      <w:r w:rsidRPr="00BE3D39">
        <w:rPr>
          <w:rFonts w:asciiTheme="minorHAnsi" w:hAnsiTheme="minorHAnsi" w:cstheme="minorHAnsi"/>
          <w:sz w:val="22"/>
          <w:szCs w:val="22"/>
          <w:lang w:val="sl-SI"/>
        </w:rPr>
        <w:t>kulturni večeri, karaok</w:t>
      </w:r>
      <w:r w:rsidR="00F31344">
        <w:rPr>
          <w:rFonts w:asciiTheme="minorHAnsi" w:hAnsiTheme="minorHAnsi" w:cstheme="minorHAnsi"/>
          <w:sz w:val="22"/>
          <w:szCs w:val="22"/>
          <w:lang w:val="sl-SI"/>
        </w:rPr>
        <w:t>e</w:t>
      </w:r>
      <w:r w:rsidR="00366C9E">
        <w:rPr>
          <w:rFonts w:asciiTheme="minorHAnsi" w:hAnsiTheme="minorHAnsi" w:cstheme="minorHAnsi"/>
          <w:sz w:val="22"/>
          <w:szCs w:val="22"/>
          <w:lang w:val="sl-SI"/>
        </w:rPr>
        <w:t xml:space="preserve">) in se jih </w:t>
      </w:r>
      <w:r w:rsidRPr="00BE3D39">
        <w:rPr>
          <w:rFonts w:asciiTheme="minorHAnsi" w:hAnsiTheme="minorHAnsi" w:cstheme="minorHAnsi"/>
          <w:sz w:val="22"/>
          <w:szCs w:val="22"/>
          <w:lang w:val="sl-SI"/>
        </w:rPr>
        <w:t>udeleži</w:t>
      </w:r>
      <w:r w:rsidR="00F3134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BE3D39">
        <w:rPr>
          <w:rFonts w:asciiTheme="minorHAnsi" w:hAnsiTheme="minorHAnsi" w:cstheme="minorHAnsi"/>
          <w:sz w:val="22"/>
          <w:szCs w:val="22"/>
          <w:lang w:val="sl-SI"/>
        </w:rPr>
        <w:t xml:space="preserve">večina </w:t>
      </w:r>
      <w:proofErr w:type="spellStart"/>
      <w:r w:rsidR="00366C9E">
        <w:rPr>
          <w:rFonts w:asciiTheme="minorHAnsi" w:hAnsiTheme="minorHAnsi" w:cstheme="minorHAnsi"/>
          <w:sz w:val="22"/>
          <w:szCs w:val="22"/>
          <w:lang w:val="sl-SI"/>
        </w:rPr>
        <w:t>e</w:t>
      </w:r>
      <w:r w:rsidRPr="00BE3D39">
        <w:rPr>
          <w:rFonts w:asciiTheme="minorHAnsi" w:hAnsiTheme="minorHAnsi" w:cstheme="minorHAnsi"/>
          <w:sz w:val="22"/>
          <w:szCs w:val="22"/>
          <w:lang w:val="sl-SI"/>
        </w:rPr>
        <w:t>rasmu</w:t>
      </w:r>
      <w:r w:rsidR="00F31344">
        <w:rPr>
          <w:rFonts w:asciiTheme="minorHAnsi" w:hAnsiTheme="minorHAnsi" w:cstheme="minorHAnsi"/>
          <w:sz w:val="22"/>
          <w:szCs w:val="22"/>
          <w:lang w:val="sl-SI"/>
        </w:rPr>
        <w:t>s</w:t>
      </w:r>
      <w:proofErr w:type="spellEnd"/>
      <w:r w:rsidR="00F31344">
        <w:rPr>
          <w:rFonts w:asciiTheme="minorHAnsi" w:hAnsiTheme="minorHAnsi" w:cstheme="minorHAnsi"/>
          <w:sz w:val="22"/>
          <w:szCs w:val="22"/>
          <w:lang w:val="sl-SI"/>
        </w:rPr>
        <w:t xml:space="preserve"> študentov. Potem pa seveda še samostojno ali skupinsko organizirani izleti po lastni želji</w:t>
      </w:r>
      <w:r w:rsidR="00366C9E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:rsidR="00594E36" w:rsidRDefault="00594E36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62E89" w:rsidRPr="003F5809" w:rsidRDefault="00D078DE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CE091B" w:rsidRPr="003F5809">
        <w:rPr>
          <w:rFonts w:asciiTheme="minorHAnsi" w:hAnsiTheme="minorHAnsi" w:cstheme="minorHAnsi"/>
          <w:b/>
          <w:sz w:val="22"/>
          <w:szCs w:val="22"/>
          <w:lang w:val="sl-SI"/>
        </w:rPr>
        <w:t>Kaj priporočate</w:t>
      </w:r>
      <w:r w:rsidR="00F047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glede</w:t>
      </w:r>
      <w:r w:rsidR="00311ED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>(prosimo, da navedete tudi naslov spletne strani, če obstaja)</w:t>
      </w:r>
      <w:r w:rsidR="00F0470C" w:rsidRPr="003F5809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:rsidR="00366C9E" w:rsidRDefault="00994937" w:rsidP="00A259C6">
      <w:pPr>
        <w:pStyle w:val="Oznaenseznam"/>
        <w:rPr>
          <w:rFonts w:asciiTheme="minorHAnsi" w:hAnsiTheme="minorHAnsi" w:cstheme="minorHAnsi"/>
          <w:sz w:val="22"/>
          <w:szCs w:val="22"/>
          <w:lang w:val="sl-SI"/>
        </w:rPr>
      </w:pPr>
      <w:r w:rsidRPr="00A2049A">
        <w:rPr>
          <w:rFonts w:asciiTheme="minorHAnsi" w:hAnsiTheme="minorHAnsi" w:cstheme="minorHAnsi"/>
          <w:sz w:val="22"/>
          <w:szCs w:val="22"/>
          <w:u w:val="single"/>
          <w:lang w:val="sl-SI"/>
        </w:rPr>
        <w:t>n</w:t>
      </w:r>
      <w:r w:rsidR="00F0470C" w:rsidRPr="00A2049A">
        <w:rPr>
          <w:rFonts w:asciiTheme="minorHAnsi" w:hAnsiTheme="minorHAnsi" w:cstheme="minorHAnsi"/>
          <w:sz w:val="22"/>
          <w:szCs w:val="22"/>
          <w:u w:val="single"/>
          <w:lang w:val="sl-SI"/>
        </w:rPr>
        <w:t>amestitve</w:t>
      </w:r>
      <w:r w:rsidR="00311EDB" w:rsidRPr="007865E4">
        <w:rPr>
          <w:rFonts w:asciiTheme="minorHAnsi" w:hAnsiTheme="minorHAnsi" w:cstheme="minorHAnsi"/>
          <w:sz w:val="22"/>
          <w:szCs w:val="22"/>
          <w:lang w:val="sl-SI"/>
        </w:rPr>
        <w:t>: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hyperlink r:id="rId10" w:history="1">
        <w:r w:rsidR="00366C9E" w:rsidRPr="00B32435">
          <w:rPr>
            <w:rStyle w:val="Hiperpovezava"/>
            <w:rFonts w:asciiTheme="minorHAnsi" w:hAnsiTheme="minorHAnsi" w:cstheme="minorHAnsi"/>
            <w:sz w:val="22"/>
            <w:szCs w:val="22"/>
            <w:lang w:val="sl-SI"/>
          </w:rPr>
          <w:t>http://www.esnuct.cz/accomodation</w:t>
        </w:r>
      </w:hyperlink>
      <w:r w:rsidR="00366C9E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hyperlink r:id="rId11" w:history="1">
        <w:r w:rsidR="00366C9E" w:rsidRPr="00B32435">
          <w:rPr>
            <w:rStyle w:val="Hiperpovezava"/>
            <w:rFonts w:asciiTheme="minorHAnsi" w:hAnsiTheme="minorHAnsi" w:cstheme="minorHAnsi"/>
            <w:sz w:val="22"/>
            <w:szCs w:val="22"/>
            <w:lang w:val="sl-SI"/>
          </w:rPr>
          <w:t>https://www.vscht-suz.cz/en/accommodation/about-halls-of-residence/</w:t>
        </w:r>
      </w:hyperlink>
      <w:r w:rsidR="00366C9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:rsidR="00CE091B" w:rsidRPr="007865E4" w:rsidRDefault="00031FC9" w:rsidP="00366C9E">
      <w:pPr>
        <w:pStyle w:val="Oznaenseznam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  <w:lang w:val="sl-SI"/>
        </w:rPr>
      </w:pP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Stanovala 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sem 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>v š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>tudentsk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>em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dom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>u</w:t>
      </w:r>
      <w:r w:rsidR="00994937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proofErr w:type="spellStart"/>
      <w:r w:rsidR="00994937" w:rsidRPr="007865E4">
        <w:rPr>
          <w:rFonts w:asciiTheme="minorHAnsi" w:hAnsiTheme="minorHAnsi" w:cstheme="minorHAnsi"/>
          <w:sz w:val="22"/>
          <w:szCs w:val="22"/>
          <w:lang w:val="sl-SI"/>
        </w:rPr>
        <w:t>Volha</w:t>
      </w:r>
      <w:proofErr w:type="spellEnd"/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>, organiziran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>em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366C9E">
        <w:rPr>
          <w:rFonts w:asciiTheme="minorHAnsi" w:hAnsiTheme="minorHAnsi" w:cstheme="minorHAnsi"/>
          <w:sz w:val="22"/>
          <w:szCs w:val="22"/>
          <w:lang w:val="sl-SI"/>
        </w:rPr>
        <w:t>s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strani UCT univerze. </w:t>
      </w:r>
      <w:r w:rsidR="00A2049A">
        <w:rPr>
          <w:rFonts w:asciiTheme="minorHAnsi" w:hAnsiTheme="minorHAnsi" w:cstheme="minorHAnsi"/>
          <w:sz w:val="22"/>
          <w:szCs w:val="22"/>
          <w:lang w:val="sl-SI"/>
        </w:rPr>
        <w:t>L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>ažje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A2049A">
        <w:rPr>
          <w:rFonts w:asciiTheme="minorHAnsi" w:hAnsiTheme="minorHAnsi" w:cstheme="minorHAnsi"/>
          <w:sz w:val="22"/>
          <w:szCs w:val="22"/>
          <w:lang w:val="sl-SI"/>
        </w:rPr>
        <w:t xml:space="preserve">se lahko 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>povežeš</w:t>
      </w:r>
      <w:r w:rsidR="004010DA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in družiš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z ostalimi </w:t>
      </w:r>
      <w:proofErr w:type="spellStart"/>
      <w:r w:rsidR="00A2049A">
        <w:rPr>
          <w:rFonts w:asciiTheme="minorHAnsi" w:hAnsiTheme="minorHAnsi" w:cstheme="minorHAnsi"/>
          <w:sz w:val="22"/>
          <w:szCs w:val="22"/>
          <w:lang w:val="sl-SI"/>
        </w:rPr>
        <w:t>erasmus</w:t>
      </w:r>
      <w:proofErr w:type="spellEnd"/>
      <w:r w:rsidR="00A2049A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>študenti</w:t>
      </w:r>
      <w:r w:rsidR="00A2049A">
        <w:rPr>
          <w:rFonts w:asciiTheme="minorHAnsi" w:hAnsiTheme="minorHAnsi" w:cstheme="minorHAnsi"/>
          <w:sz w:val="22"/>
          <w:szCs w:val="22"/>
          <w:lang w:val="sl-SI"/>
        </w:rPr>
        <w:t>, saj jih je večina nastanjenih tam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>. Dom je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sicer precej oddaljen od faksa in cent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>ra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>, ampak ima dobre povezave</w:t>
      </w:r>
      <w:r w:rsidR="0056378A" w:rsidRPr="007865E4">
        <w:rPr>
          <w:rFonts w:asciiTheme="minorHAnsi" w:hAnsiTheme="minorHAnsi" w:cstheme="minorHAnsi"/>
          <w:sz w:val="22"/>
          <w:szCs w:val="22"/>
          <w:lang w:val="sl-SI"/>
        </w:rPr>
        <w:t>,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poleg tega je nastanitev cenejša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, kot če bi jo samostojno iskal bolj v centru mesta. </w:t>
      </w:r>
    </w:p>
    <w:p w:rsidR="00A2049A" w:rsidRDefault="00F0470C" w:rsidP="00CE091B">
      <w:pPr>
        <w:pStyle w:val="Oznaenseznam"/>
        <w:rPr>
          <w:rFonts w:asciiTheme="minorHAnsi" w:hAnsiTheme="minorHAnsi" w:cstheme="minorHAnsi"/>
          <w:sz w:val="22"/>
          <w:szCs w:val="22"/>
          <w:lang w:val="sl-SI"/>
        </w:rPr>
      </w:pPr>
      <w:r w:rsidRPr="007865E4">
        <w:rPr>
          <w:rFonts w:asciiTheme="minorHAnsi" w:hAnsiTheme="minorHAnsi" w:cstheme="minorHAnsi"/>
          <w:sz w:val="22"/>
          <w:szCs w:val="22"/>
          <w:u w:val="single"/>
          <w:lang w:val="sl-SI"/>
        </w:rPr>
        <w:t>prevoza</w:t>
      </w:r>
      <w:r w:rsidR="00311EDB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: </w:t>
      </w:r>
    </w:p>
    <w:p w:rsidR="00CE091B" w:rsidRPr="007865E4" w:rsidRDefault="00E36D52" w:rsidP="00A2049A">
      <w:pPr>
        <w:pStyle w:val="Oznaenseznam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  <w:lang w:val="sl-SI"/>
        </w:rPr>
      </w:pP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Uporaba aplikacij PID </w:t>
      </w:r>
      <w:proofErr w:type="spellStart"/>
      <w:r w:rsidRPr="007865E4">
        <w:rPr>
          <w:rFonts w:asciiTheme="minorHAnsi" w:hAnsiTheme="minorHAnsi" w:cstheme="minorHAnsi"/>
          <w:sz w:val="22"/>
          <w:szCs w:val="22"/>
          <w:lang w:val="sl-SI"/>
        </w:rPr>
        <w:t>Litačka</w:t>
      </w:r>
      <w:proofErr w:type="spellEnd"/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(mestni prevoz)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in IDOS</w:t>
      </w:r>
      <w:r w:rsidR="00A259C6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(medkrajevni prevoz)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="00A2049A">
        <w:rPr>
          <w:rFonts w:asciiTheme="minorHAnsi" w:hAnsiTheme="minorHAnsi" w:cstheme="minorHAnsi"/>
          <w:sz w:val="22"/>
          <w:szCs w:val="22"/>
          <w:lang w:val="sl-SI"/>
        </w:rPr>
        <w:t>ki omogočata tudi nakup karte. Z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ISIC študentsko kartico </w:t>
      </w:r>
      <w:r w:rsidR="00994937" w:rsidRPr="007865E4">
        <w:rPr>
          <w:rFonts w:asciiTheme="minorHAnsi" w:hAnsiTheme="minorHAnsi" w:cstheme="minorHAnsi"/>
          <w:sz w:val="22"/>
          <w:szCs w:val="22"/>
          <w:lang w:val="sl-SI"/>
        </w:rPr>
        <w:t>imaš super popuste in je prevoz zelo zelo ugoden.</w:t>
      </w:r>
    </w:p>
    <w:p w:rsidR="00A2049A" w:rsidRDefault="00CE091B" w:rsidP="004010DA">
      <w:pPr>
        <w:pStyle w:val="Oznaenseznam"/>
        <w:rPr>
          <w:rFonts w:asciiTheme="minorHAnsi" w:hAnsiTheme="minorHAnsi" w:cstheme="minorHAnsi"/>
          <w:sz w:val="22"/>
          <w:szCs w:val="22"/>
          <w:lang w:val="sl-SI"/>
        </w:rPr>
      </w:pPr>
      <w:r w:rsidRPr="007865E4">
        <w:rPr>
          <w:rFonts w:asciiTheme="minorHAnsi" w:hAnsiTheme="minorHAnsi" w:cstheme="minorHAnsi"/>
          <w:sz w:val="22"/>
          <w:szCs w:val="22"/>
          <w:u w:val="single"/>
          <w:lang w:val="sl-SI"/>
        </w:rPr>
        <w:t>prehran</w:t>
      </w:r>
      <w:r w:rsidR="00F0470C" w:rsidRPr="007865E4">
        <w:rPr>
          <w:rFonts w:asciiTheme="minorHAnsi" w:hAnsiTheme="minorHAnsi" w:cstheme="minorHAnsi"/>
          <w:sz w:val="22"/>
          <w:szCs w:val="22"/>
          <w:u w:val="single"/>
          <w:lang w:val="sl-SI"/>
        </w:rPr>
        <w:t>e</w:t>
      </w:r>
      <w:r w:rsidR="00311EDB" w:rsidRPr="007865E4">
        <w:rPr>
          <w:rFonts w:asciiTheme="minorHAnsi" w:hAnsiTheme="minorHAnsi" w:cstheme="minorHAnsi"/>
          <w:sz w:val="22"/>
          <w:szCs w:val="22"/>
          <w:u w:val="single"/>
          <w:lang w:val="sl-SI"/>
        </w:rPr>
        <w:t>:</w:t>
      </w:r>
      <w:r w:rsidR="00E36D52"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:rsidR="005436B0" w:rsidRPr="003F5809" w:rsidRDefault="00091BA8" w:rsidP="00A2049A">
      <w:pPr>
        <w:pStyle w:val="Oznaenseznam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  <w:lang w:val="sl-SI"/>
        </w:rPr>
      </w:pP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S </w:t>
      </w:r>
      <w:proofErr w:type="spellStart"/>
      <w:r w:rsidRPr="007865E4">
        <w:rPr>
          <w:rFonts w:asciiTheme="minorHAnsi" w:hAnsiTheme="minorHAnsi" w:cstheme="minorHAnsi"/>
          <w:sz w:val="22"/>
          <w:szCs w:val="22"/>
          <w:lang w:val="sl-SI"/>
        </w:rPr>
        <w:t>cimro</w:t>
      </w:r>
      <w:proofErr w:type="spellEnd"/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sva si velikokrat kuhali sami</w:t>
      </w:r>
      <w:r w:rsidR="00644ACF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>v študentskem domu sta na voljo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dve skupni kuhinji na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>nadstropje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 xml:space="preserve">. Sicer ima študentski dom tudi svojo menzo, dve pa se nahajata </w:t>
      </w:r>
      <w:r w:rsidRPr="007865E4">
        <w:rPr>
          <w:rFonts w:asciiTheme="minorHAnsi" w:hAnsiTheme="minorHAnsi" w:cstheme="minorHAnsi"/>
          <w:sz w:val="22"/>
          <w:szCs w:val="22"/>
          <w:lang w:val="sl-SI"/>
        </w:rPr>
        <w:t>v neposredni bližini univerzitetnega kampusa – na izbiro je kar nekaj menijev, plačuješ pa s svojo študentsko kartico, na katero prej naložiš denar.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Povprečni mesečni stroški</w:t>
      </w:r>
      <w:r w:rsidR="00E617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617E1" w:rsidRPr="00E617E1">
        <w:rPr>
          <w:rFonts w:asciiTheme="minorHAnsi" w:hAnsiTheme="minorHAnsi" w:cstheme="minorHAnsi"/>
          <w:sz w:val="22"/>
          <w:szCs w:val="22"/>
          <w:lang w:val="sl-SI"/>
        </w:rPr>
        <w:t>(</w:t>
      </w:r>
      <w:r w:rsidR="00E617E1">
        <w:rPr>
          <w:rFonts w:asciiTheme="minorHAnsi" w:hAnsiTheme="minorHAnsi" w:cstheme="minorHAnsi"/>
          <w:sz w:val="22"/>
          <w:szCs w:val="22"/>
          <w:lang w:val="sl-SI"/>
        </w:rPr>
        <w:t>vaša ocena</w:t>
      </w:r>
      <w:r w:rsidR="00E617E1" w:rsidRPr="00E617E1">
        <w:rPr>
          <w:rFonts w:asciiTheme="minorHAnsi" w:hAnsiTheme="minorHAnsi" w:cstheme="minorHAnsi"/>
          <w:sz w:val="22"/>
          <w:szCs w:val="22"/>
          <w:lang w:val="sl-SI"/>
        </w:rPr>
        <w:t>)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Študijsko gradivo</w:t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A2049A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Samo gradivo </w:t>
            </w:r>
            <w:r w:rsidR="0056378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za češčino, okoli 20 EUR</w:t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Namestitev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56378A" w:rsidP="005436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1</w:t>
            </w:r>
            <w:r w:rsidR="00C5571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65</w:t>
            </w:r>
            <w:r w:rsidR="00A204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C5571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-</w:t>
            </w:r>
            <w:r w:rsidR="00A204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C5571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170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EUR</w:t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Mestni promet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56378A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5 EUR</w:t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Hrana</w:t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C5571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okoli 200 EUR </w:t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2D041C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Socialno življenje (npr. fitnes, izleti, itd.)</w:t>
            </w:r>
            <w:r w:rsidR="00162E8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C5571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Posamezen izlet po Češki </w:t>
            </w:r>
            <w:r w:rsidR="00A204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okoli 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30 EUR, izlet v tujino okoli 200 EUR (različno razporejeni po mesecih)</w:t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Razno</w:t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C5571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50</w:t>
            </w:r>
            <w:r w:rsidR="00A204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– 100 EUR (vstopnice, darila, priboljški)</w:t>
            </w:r>
          </w:p>
        </w:tc>
      </w:tr>
      <w:tr w:rsidR="00162E89" w:rsidRPr="003F5809" w:rsidTr="00D518C6">
        <w:tc>
          <w:tcPr>
            <w:tcW w:w="4428" w:type="dxa"/>
            <w:shd w:val="clear" w:color="auto" w:fill="auto"/>
          </w:tcPr>
          <w:p w:rsidR="00162E89" w:rsidRPr="003F5809" w:rsidRDefault="001E6DC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4428" w:type="dxa"/>
            <w:shd w:val="clear" w:color="auto" w:fill="auto"/>
          </w:tcPr>
          <w:p w:rsidR="00162E89" w:rsidRPr="003F5809" w:rsidRDefault="00C55719" w:rsidP="005436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550 – 8</w:t>
            </w:r>
            <w:r w:rsidR="006C29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0 EUR (odvisno od meseca)</w:t>
            </w:r>
          </w:p>
        </w:tc>
      </w:tr>
    </w:tbl>
    <w:p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661666" w:rsidRDefault="005D60D1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5B509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Študija v tujini ne boste nikoli pozabili zaradi … </w:t>
      </w:r>
      <w:r w:rsidR="00E36D52" w:rsidRPr="00E36D52">
        <w:rPr>
          <w:rFonts w:asciiTheme="minorHAnsi" w:hAnsiTheme="minorHAnsi" w:cstheme="minorHAnsi"/>
          <w:sz w:val="22"/>
          <w:szCs w:val="22"/>
          <w:lang w:val="sl-SI"/>
        </w:rPr>
        <w:t>na novo spletenih prijateljskih vezi, vseh norih noči in zanimivih izletov.</w:t>
      </w:r>
    </w:p>
    <w:p w:rsidR="00316925" w:rsidRPr="003F5809" w:rsidRDefault="00316925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5436B0" w:rsidRPr="00091BA8" w:rsidRDefault="00661666" w:rsidP="005436B0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D60D1" w:rsidRPr="003F5809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5B5094" w:rsidRPr="003F5809">
        <w:rPr>
          <w:rFonts w:asciiTheme="minorHAnsi" w:hAnsiTheme="minorHAnsi" w:cstheme="minorHAnsi"/>
          <w:b/>
          <w:sz w:val="22"/>
          <w:szCs w:val="22"/>
          <w:lang w:val="sl-SI"/>
        </w:rPr>
        <w:t>Veseli bomo, če z nami delite kakšno anekdoto, zanimivo dogodivščino, …</w:t>
      </w:r>
    </w:p>
    <w:p w:rsidR="00162E8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E53C14" w:rsidRPr="00E53C14" w:rsidRDefault="00E53C14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53C14">
        <w:rPr>
          <w:rFonts w:asciiTheme="minorHAnsi" w:hAnsiTheme="minorHAnsi" w:cstheme="minorHAnsi"/>
          <w:b/>
          <w:sz w:val="22"/>
          <w:szCs w:val="22"/>
          <w:lang w:val="sl-SI"/>
        </w:rPr>
        <w:t>11.</w:t>
      </w:r>
      <w:r w:rsidR="00013A9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Dodati želim še … </w:t>
      </w:r>
      <w:r w:rsidRPr="00E53C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proofErr w:type="spellStart"/>
      <w:r w:rsidR="00031FC9">
        <w:rPr>
          <w:rFonts w:asciiTheme="minorHAnsi" w:hAnsiTheme="minorHAnsi" w:cstheme="minorHAnsi"/>
          <w:sz w:val="22"/>
          <w:szCs w:val="22"/>
          <w:lang w:val="sl-SI"/>
        </w:rPr>
        <w:t>E</w:t>
      </w:r>
      <w:r w:rsidR="00894F05" w:rsidRPr="00BE3D39">
        <w:rPr>
          <w:rFonts w:asciiTheme="minorHAnsi" w:hAnsiTheme="minorHAnsi" w:cstheme="minorHAnsi"/>
          <w:sz w:val="22"/>
          <w:szCs w:val="22"/>
          <w:lang w:val="sl-SI"/>
        </w:rPr>
        <w:t>rasmus</w:t>
      </w:r>
      <w:proofErr w:type="spellEnd"/>
      <w:r w:rsidR="00031FC9">
        <w:rPr>
          <w:rFonts w:asciiTheme="minorHAnsi" w:hAnsiTheme="minorHAnsi" w:cstheme="minorHAnsi"/>
          <w:sz w:val="22"/>
          <w:szCs w:val="22"/>
          <w:lang w:val="sl-SI"/>
        </w:rPr>
        <w:t>+</w:t>
      </w:r>
      <w:r w:rsidR="00894F05" w:rsidRPr="00BE3D39">
        <w:rPr>
          <w:rFonts w:asciiTheme="minorHAnsi" w:hAnsiTheme="minorHAnsi" w:cstheme="minorHAnsi"/>
          <w:sz w:val="22"/>
          <w:szCs w:val="22"/>
          <w:lang w:val="sl-SI"/>
        </w:rPr>
        <w:t xml:space="preserve"> izmenjavo priporočam vsakomur, res je 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>super</w:t>
      </w:r>
      <w:r w:rsidR="00894F05" w:rsidRPr="00BE3D39">
        <w:rPr>
          <w:rFonts w:asciiTheme="minorHAnsi" w:hAnsiTheme="minorHAnsi" w:cstheme="minorHAnsi"/>
          <w:sz w:val="22"/>
          <w:szCs w:val="22"/>
          <w:lang w:val="sl-SI"/>
        </w:rPr>
        <w:t xml:space="preserve"> izkušnja! Spoznaš 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>fajn</w:t>
      </w:r>
      <w:r w:rsidR="00894F05" w:rsidRPr="00BE3D39">
        <w:rPr>
          <w:rFonts w:asciiTheme="minorHAnsi" w:hAnsiTheme="minorHAnsi" w:cstheme="minorHAnsi"/>
          <w:sz w:val="22"/>
          <w:szCs w:val="22"/>
          <w:lang w:val="sl-SI"/>
        </w:rPr>
        <w:t xml:space="preserve"> ljudi, </w:t>
      </w:r>
      <w:r w:rsidR="00031FC9">
        <w:rPr>
          <w:rFonts w:asciiTheme="minorHAnsi" w:hAnsiTheme="minorHAnsi" w:cstheme="minorHAnsi"/>
          <w:sz w:val="22"/>
          <w:szCs w:val="22"/>
          <w:lang w:val="sl-SI"/>
        </w:rPr>
        <w:t>preizkusiš lokalno kulinariko in odkrivaš lepote tujih mest. Prijavi se, ne bo ti žal</w:t>
      </w:r>
      <w:r w:rsidR="00031FC9" w:rsidRPr="00031FC9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sl-SI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E53C14" w:rsidRPr="003F5809" w:rsidRDefault="00E53C14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8515B" w:rsidRDefault="00787F63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53C1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Za nadaljnje informacije o študiju v tujini  sem na voljo na naslednjem e-naslovu</w:t>
      </w:r>
      <w:r w:rsidR="00AE17A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AE17AF" w:rsidRPr="0075707C">
        <w:rPr>
          <w:rFonts w:asciiTheme="minorHAnsi" w:hAnsiTheme="minorHAnsi" w:cstheme="minorHAnsi"/>
          <w:i/>
          <w:sz w:val="22"/>
          <w:szCs w:val="22"/>
          <w:lang w:val="sl-SI"/>
        </w:rPr>
        <w:t>(elektronskega naslova vam ni potrebno napisati, če tega ne želite)</w:t>
      </w:r>
      <w:r w:rsidR="00162E89" w:rsidRPr="0075707C">
        <w:rPr>
          <w:rFonts w:asciiTheme="minorHAnsi" w:hAnsiTheme="minorHAnsi" w:cstheme="minorHAnsi"/>
          <w:i/>
          <w:sz w:val="22"/>
          <w:szCs w:val="22"/>
          <w:lang w:val="sl-SI"/>
        </w:rPr>
        <w:t>:</w:t>
      </w:r>
      <w:r w:rsidR="00E36D52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r w:rsidR="00E36D52" w:rsidRPr="00E36D52">
        <w:rPr>
          <w:rFonts w:asciiTheme="minorHAnsi" w:hAnsiTheme="minorHAnsi" w:cstheme="minorHAnsi"/>
          <w:sz w:val="22"/>
          <w:szCs w:val="22"/>
          <w:lang w:val="sl-SI"/>
        </w:rPr>
        <w:t>masa.brescak@gmail.com</w:t>
      </w:r>
    </w:p>
    <w:p w:rsidR="004A0385" w:rsidRPr="003F5809" w:rsidRDefault="004A0385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Dovoljujem objavo </w:t>
      </w:r>
      <w:r w:rsidR="00153E49">
        <w:rPr>
          <w:rFonts w:asciiTheme="minorHAnsi" w:hAnsiTheme="minorHAnsi" w:cstheme="minorHAnsi"/>
          <w:b/>
          <w:sz w:val="22"/>
          <w:szCs w:val="22"/>
          <w:lang w:val="sl-SI"/>
        </w:rPr>
        <w:t>svojega</w:t>
      </w:r>
      <w:r w:rsidR="00153E4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e-naslova na spletni strani </w:t>
      </w:r>
      <w:r w:rsidR="00DC3540">
        <w:rPr>
          <w:rFonts w:asciiTheme="minorHAnsi" w:hAnsiTheme="minorHAnsi" w:cstheme="minorHAnsi"/>
          <w:b/>
          <w:sz w:val="22"/>
          <w:szCs w:val="22"/>
          <w:lang w:val="sl-SI"/>
        </w:rPr>
        <w:t>B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F.</w:t>
      </w:r>
      <w:r w:rsidR="00622DD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771366" w:rsidRPr="003F5809" w:rsidTr="00D518C6">
        <w:tc>
          <w:tcPr>
            <w:tcW w:w="534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:rsidR="00B8515B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instrText xml:space="preserve"> FORMCHECKBOX </w:instrText>
            </w:r>
            <w:r w:rsidR="00C735D8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</w:r>
            <w:r w:rsidR="00C735D8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separate"/>
            </w:r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end"/>
            </w:r>
          </w:p>
        </w:tc>
      </w:tr>
      <w:tr w:rsidR="00771366" w:rsidRPr="003F5809" w:rsidTr="00D518C6">
        <w:tc>
          <w:tcPr>
            <w:tcW w:w="534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NE</w:t>
            </w:r>
          </w:p>
        </w:tc>
        <w:tc>
          <w:tcPr>
            <w:tcW w:w="567" w:type="dxa"/>
            <w:shd w:val="clear" w:color="auto" w:fill="auto"/>
          </w:tcPr>
          <w:p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C735D8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C735D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515B" w:rsidRPr="0075707C" w:rsidRDefault="0075707C" w:rsidP="00162E89">
      <w:pP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75707C">
        <w:rPr>
          <w:rFonts w:asciiTheme="minorHAnsi" w:hAnsiTheme="minorHAnsi" w:cstheme="minorHAnsi"/>
          <w:i/>
          <w:sz w:val="22"/>
          <w:szCs w:val="22"/>
          <w:lang w:val="sl-SI"/>
        </w:rPr>
        <w:t>(Po objavi vprašalnika, lahko dovoljenje za objavo vašega e-naslova tudi kadarkoli umaknete. V tem primeru pošljite sporočilo v Mednarodno pisarno BF.)</w:t>
      </w:r>
    </w:p>
    <w:p w:rsidR="005D60D1" w:rsidRPr="003F5809" w:rsidRDefault="005D60D1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Default="00153E4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lastRenderedPageBreak/>
        <w:t xml:space="preserve">Veseli bomo, če z nami delite kakšno sliko z vaše izmenjave, 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>objav</w:t>
      </w:r>
      <w:r>
        <w:rPr>
          <w:rFonts w:asciiTheme="minorHAnsi" w:hAnsiTheme="minorHAnsi" w:cstheme="minorHAnsi"/>
          <w:sz w:val="22"/>
          <w:szCs w:val="22"/>
          <w:lang w:val="sl-SI"/>
        </w:rPr>
        <w:t>ili jo bomo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 na spletni strani </w:t>
      </w:r>
      <w:r w:rsidR="00DC3540">
        <w:rPr>
          <w:rFonts w:asciiTheme="minorHAnsi" w:hAnsiTheme="minorHAnsi" w:cstheme="minorHAnsi"/>
          <w:sz w:val="22"/>
          <w:szCs w:val="22"/>
          <w:lang w:val="sl-SI"/>
        </w:rPr>
        <w:t>B</w:t>
      </w:r>
      <w:r w:rsidR="00396813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F. 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>Na sliki ni nujno, da ste slikani vi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sami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, lahko je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na njej 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le npr. zgradba univerze/fakultete, vaš najljubši kraj iz izmenjave ali podobno. </w:t>
      </w:r>
    </w:p>
    <w:p w:rsidR="0029404D" w:rsidRDefault="0029404D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3F4E91">
        <w:rPr>
          <w:noProof/>
        </w:rPr>
        <w:drawing>
          <wp:inline distT="0" distB="0" distL="0" distR="0">
            <wp:extent cx="2362200" cy="2798213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94" cy="28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D39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3F4E91" w:rsidRPr="003F4E91">
        <w:t xml:space="preserve">  </w:t>
      </w:r>
      <w:r w:rsidR="003F4E91">
        <w:t xml:space="preserve">  </w:t>
      </w:r>
      <w:r w:rsidR="003F4E91" w:rsidRPr="003F4E91">
        <w:t xml:space="preserve"> </w:t>
      </w:r>
      <w:r w:rsidR="003F4E91">
        <w:rPr>
          <w:noProof/>
        </w:rPr>
        <w:drawing>
          <wp:inline distT="0" distB="0" distL="0" distR="0">
            <wp:extent cx="2800570" cy="2105136"/>
            <wp:effectExtent l="4762" t="0" r="4763" b="4762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5694" cy="210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E91">
        <w:t xml:space="preserve"> </w:t>
      </w:r>
      <w:r w:rsidR="00BE3D39">
        <w:rPr>
          <w:noProof/>
        </w:rPr>
        <w:t xml:space="preserve"> </w:t>
      </w:r>
      <w:r w:rsidR="003F4E91">
        <w:rPr>
          <w:noProof/>
        </w:rPr>
        <w:drawing>
          <wp:inline distT="0" distB="0" distL="0" distR="0">
            <wp:extent cx="1866900" cy="2812044"/>
            <wp:effectExtent l="0" t="0" r="0" b="762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2" b="6381"/>
                    <a:stretch/>
                  </pic:blipFill>
                  <pic:spPr bwMode="auto">
                    <a:xfrm>
                      <a:off x="0" y="0"/>
                      <a:ext cx="1887363" cy="284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709" w:rsidRDefault="00BA670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BA6709" w:rsidRPr="003F5809" w:rsidRDefault="00BA6709" w:rsidP="00BA670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Dovoljujem objavo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slike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na spletni strani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B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F.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BA6709" w:rsidRPr="003F5809" w:rsidTr="00001D7F">
        <w:tc>
          <w:tcPr>
            <w:tcW w:w="534" w:type="dxa"/>
            <w:shd w:val="clear" w:color="auto" w:fill="auto"/>
          </w:tcPr>
          <w:p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instrText xml:space="preserve"> FORMCHECKBOX </w:instrText>
            </w:r>
            <w:r w:rsidR="00C735D8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</w:r>
            <w:r w:rsidR="00C735D8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separate"/>
            </w:r>
            <w:r w:rsidRPr="00BE3D39">
              <w:rPr>
                <w:rFonts w:asciiTheme="minorHAnsi" w:hAnsiTheme="minorHAnsi" w:cstheme="minorHAnsi"/>
                <w:sz w:val="22"/>
                <w:szCs w:val="22"/>
                <w:highlight w:val="green"/>
                <w:lang w:val="sl-SI"/>
              </w:rPr>
              <w:fldChar w:fldCharType="end"/>
            </w:r>
          </w:p>
        </w:tc>
      </w:tr>
      <w:tr w:rsidR="00BA6709" w:rsidRPr="003F5809" w:rsidTr="00001D7F">
        <w:tc>
          <w:tcPr>
            <w:tcW w:w="534" w:type="dxa"/>
            <w:shd w:val="clear" w:color="auto" w:fill="auto"/>
          </w:tcPr>
          <w:p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NE</w:t>
            </w:r>
          </w:p>
        </w:tc>
        <w:tc>
          <w:tcPr>
            <w:tcW w:w="567" w:type="dxa"/>
            <w:shd w:val="clear" w:color="auto" w:fill="auto"/>
          </w:tcPr>
          <w:p w:rsidR="00BA6709" w:rsidRPr="003F5809" w:rsidRDefault="00BA6709" w:rsidP="00001D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C735D8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C735D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A6709" w:rsidRPr="003F5809" w:rsidRDefault="00BA670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162E89" w:rsidRPr="003F5809" w:rsidRDefault="00B8515B" w:rsidP="00983F61">
      <w:pPr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b/>
          <w:lang w:val="sl-SI"/>
        </w:rPr>
        <w:t>Najlepše se vam zahvaljujemo za v</w:t>
      </w:r>
      <w:r w:rsidR="00905095" w:rsidRPr="003F5809">
        <w:rPr>
          <w:rFonts w:asciiTheme="minorHAnsi" w:hAnsiTheme="minorHAnsi" w:cstheme="minorHAnsi"/>
          <w:b/>
          <w:lang w:val="sl-SI"/>
        </w:rPr>
        <w:t>aše sodelovanje!</w:t>
      </w:r>
    </w:p>
    <w:sectPr w:rsidR="00162E89" w:rsidRPr="003F5809" w:rsidSect="00771366">
      <w:footerReference w:type="even" r:id="rId15"/>
      <w:footerReference w:type="default" r:id="rId16"/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5D8" w:rsidRDefault="00C735D8" w:rsidP="00F65F97">
      <w:pPr>
        <w:pStyle w:val="Noga"/>
      </w:pPr>
      <w:r>
        <w:separator/>
      </w:r>
    </w:p>
  </w:endnote>
  <w:endnote w:type="continuationSeparator" w:id="0">
    <w:p w:rsidR="00C735D8" w:rsidRDefault="00C735D8" w:rsidP="00F65F97">
      <w:pPr>
        <w:pStyle w:val="Nog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95" w:rsidRDefault="00905095" w:rsidP="00905095">
    <w:pPr>
      <w:pStyle w:val="Noga"/>
      <w:framePr w:wrap="around" w:vAnchor="text" w:hAnchor="margin" w:xAlign="inside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05095" w:rsidRDefault="00905095" w:rsidP="00905095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095" w:rsidRPr="00D518C6" w:rsidRDefault="00905095" w:rsidP="00905095">
    <w:pPr>
      <w:pStyle w:val="Noga"/>
      <w:framePr w:wrap="around" w:vAnchor="text" w:hAnchor="margin" w:xAlign="inside" w:y="1"/>
      <w:rPr>
        <w:rStyle w:val="tevilkastrani"/>
        <w:rFonts w:ascii="Calibri" w:hAnsi="Calibri"/>
        <w:sz w:val="20"/>
        <w:szCs w:val="20"/>
      </w:rPr>
    </w:pPr>
    <w:r w:rsidRPr="00D518C6">
      <w:rPr>
        <w:rStyle w:val="tevilkastrani"/>
        <w:rFonts w:ascii="Calibri" w:hAnsi="Calibri"/>
        <w:sz w:val="20"/>
        <w:szCs w:val="20"/>
      </w:rPr>
      <w:fldChar w:fldCharType="begin"/>
    </w:r>
    <w:r w:rsidRPr="00D518C6">
      <w:rPr>
        <w:rStyle w:val="tevilkastrani"/>
        <w:rFonts w:ascii="Calibri" w:hAnsi="Calibri"/>
        <w:sz w:val="20"/>
        <w:szCs w:val="20"/>
      </w:rPr>
      <w:instrText xml:space="preserve">PAGE  </w:instrText>
    </w:r>
    <w:r w:rsidRPr="00D518C6">
      <w:rPr>
        <w:rStyle w:val="tevilkastrani"/>
        <w:rFonts w:ascii="Calibri" w:hAnsi="Calibri"/>
        <w:sz w:val="20"/>
        <w:szCs w:val="20"/>
      </w:rPr>
      <w:fldChar w:fldCharType="separate"/>
    </w:r>
    <w:r w:rsidR="002D4181">
      <w:rPr>
        <w:rStyle w:val="tevilkastrani"/>
        <w:rFonts w:ascii="Calibri" w:hAnsi="Calibri"/>
        <w:noProof/>
        <w:sz w:val="20"/>
        <w:szCs w:val="20"/>
      </w:rPr>
      <w:t>2</w:t>
    </w:r>
    <w:r w:rsidRPr="00D518C6">
      <w:rPr>
        <w:rStyle w:val="tevilkastrani"/>
        <w:rFonts w:ascii="Calibri" w:hAnsi="Calibri"/>
        <w:sz w:val="20"/>
        <w:szCs w:val="20"/>
      </w:rPr>
      <w:fldChar w:fldCharType="end"/>
    </w:r>
  </w:p>
  <w:p w:rsidR="00905095" w:rsidRPr="00D518C6" w:rsidRDefault="00905095" w:rsidP="00905095">
    <w:pPr>
      <w:pStyle w:val="Noga"/>
      <w:ind w:right="360" w:firstLine="360"/>
      <w:jc w:val="right"/>
      <w:rPr>
        <w:rFonts w:ascii="Calibri" w:hAnsi="Calibri"/>
        <w:b/>
        <w:sz w:val="18"/>
        <w:szCs w:val="18"/>
        <w:lang w:val="sl-SI"/>
      </w:rPr>
    </w:pPr>
    <w:r w:rsidRPr="00D518C6">
      <w:rPr>
        <w:rFonts w:ascii="Calibri" w:hAnsi="Calibri"/>
        <w:b/>
        <w:sz w:val="18"/>
        <w:szCs w:val="18"/>
        <w:lang w:val="sl-SI"/>
      </w:rPr>
      <w:t xml:space="preserve">Mednarodna pisarna </w:t>
    </w:r>
    <w:r w:rsidR="00DC3540">
      <w:rPr>
        <w:rFonts w:ascii="Calibri" w:hAnsi="Calibri"/>
        <w:b/>
        <w:sz w:val="18"/>
        <w:szCs w:val="18"/>
        <w:lang w:val="sl-SI"/>
      </w:rPr>
      <w:t>Biotehniške f</w:t>
    </w:r>
    <w:r w:rsidRPr="00D518C6">
      <w:rPr>
        <w:rFonts w:ascii="Calibri" w:hAnsi="Calibri"/>
        <w:b/>
        <w:sz w:val="18"/>
        <w:szCs w:val="18"/>
        <w:lang w:val="sl-SI"/>
      </w:rPr>
      <w:t>akultete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5D8" w:rsidRDefault="00C735D8" w:rsidP="00F65F97">
      <w:pPr>
        <w:pStyle w:val="Noga"/>
      </w:pPr>
      <w:r>
        <w:separator/>
      </w:r>
    </w:p>
  </w:footnote>
  <w:footnote w:type="continuationSeparator" w:id="0">
    <w:p w:rsidR="00C735D8" w:rsidRDefault="00C735D8" w:rsidP="00F65F97">
      <w:pPr>
        <w:pStyle w:val="Nog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C84E9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89"/>
    <w:rsid w:val="00013A95"/>
    <w:rsid w:val="00023EB4"/>
    <w:rsid w:val="00031FC9"/>
    <w:rsid w:val="00091BA8"/>
    <w:rsid w:val="000A7516"/>
    <w:rsid w:val="00112A6A"/>
    <w:rsid w:val="00153E49"/>
    <w:rsid w:val="00162E89"/>
    <w:rsid w:val="001749C2"/>
    <w:rsid w:val="00174EF9"/>
    <w:rsid w:val="001D397F"/>
    <w:rsid w:val="001D4E87"/>
    <w:rsid w:val="001E10BC"/>
    <w:rsid w:val="001E6DC9"/>
    <w:rsid w:val="001F58A1"/>
    <w:rsid w:val="002045A6"/>
    <w:rsid w:val="002170CC"/>
    <w:rsid w:val="00227802"/>
    <w:rsid w:val="00233377"/>
    <w:rsid w:val="00254C67"/>
    <w:rsid w:val="002606F3"/>
    <w:rsid w:val="0029404D"/>
    <w:rsid w:val="002A6323"/>
    <w:rsid w:val="002D041C"/>
    <w:rsid w:val="002D4181"/>
    <w:rsid w:val="002D430A"/>
    <w:rsid w:val="002E3CF9"/>
    <w:rsid w:val="00311EDB"/>
    <w:rsid w:val="00316925"/>
    <w:rsid w:val="00322A52"/>
    <w:rsid w:val="00332172"/>
    <w:rsid w:val="00355BA0"/>
    <w:rsid w:val="00355E67"/>
    <w:rsid w:val="00366346"/>
    <w:rsid w:val="00366C9E"/>
    <w:rsid w:val="0038111E"/>
    <w:rsid w:val="00396813"/>
    <w:rsid w:val="003C3670"/>
    <w:rsid w:val="003D15B7"/>
    <w:rsid w:val="003D7535"/>
    <w:rsid w:val="003E756A"/>
    <w:rsid w:val="003F4E91"/>
    <w:rsid w:val="003F5809"/>
    <w:rsid w:val="004010DA"/>
    <w:rsid w:val="0042294D"/>
    <w:rsid w:val="00442BED"/>
    <w:rsid w:val="00450422"/>
    <w:rsid w:val="004733AE"/>
    <w:rsid w:val="004943F1"/>
    <w:rsid w:val="004A0385"/>
    <w:rsid w:val="004A1552"/>
    <w:rsid w:val="004E511D"/>
    <w:rsid w:val="004F7DB6"/>
    <w:rsid w:val="005115B2"/>
    <w:rsid w:val="005436B0"/>
    <w:rsid w:val="0056378A"/>
    <w:rsid w:val="00594E36"/>
    <w:rsid w:val="005B5094"/>
    <w:rsid w:val="005D60D1"/>
    <w:rsid w:val="00601621"/>
    <w:rsid w:val="006024AF"/>
    <w:rsid w:val="0060531C"/>
    <w:rsid w:val="00615A0C"/>
    <w:rsid w:val="00622DD5"/>
    <w:rsid w:val="0062484E"/>
    <w:rsid w:val="00644ACF"/>
    <w:rsid w:val="00661666"/>
    <w:rsid w:val="00667038"/>
    <w:rsid w:val="00671606"/>
    <w:rsid w:val="00671884"/>
    <w:rsid w:val="00673F45"/>
    <w:rsid w:val="00693BD5"/>
    <w:rsid w:val="006C2952"/>
    <w:rsid w:val="00716CF8"/>
    <w:rsid w:val="0075707C"/>
    <w:rsid w:val="00771366"/>
    <w:rsid w:val="0077195D"/>
    <w:rsid w:val="007865E4"/>
    <w:rsid w:val="00786ABF"/>
    <w:rsid w:val="00787F63"/>
    <w:rsid w:val="007E0A77"/>
    <w:rsid w:val="007E6717"/>
    <w:rsid w:val="007F5CD2"/>
    <w:rsid w:val="00803055"/>
    <w:rsid w:val="00855B6F"/>
    <w:rsid w:val="008705F1"/>
    <w:rsid w:val="00884087"/>
    <w:rsid w:val="00894F05"/>
    <w:rsid w:val="008C382A"/>
    <w:rsid w:val="008D7828"/>
    <w:rsid w:val="00905095"/>
    <w:rsid w:val="00983F61"/>
    <w:rsid w:val="00994937"/>
    <w:rsid w:val="009E338B"/>
    <w:rsid w:val="00A16072"/>
    <w:rsid w:val="00A2049A"/>
    <w:rsid w:val="00A259C6"/>
    <w:rsid w:val="00A36D83"/>
    <w:rsid w:val="00A73636"/>
    <w:rsid w:val="00A771F5"/>
    <w:rsid w:val="00A809C4"/>
    <w:rsid w:val="00A857DE"/>
    <w:rsid w:val="00AA2620"/>
    <w:rsid w:val="00AA7410"/>
    <w:rsid w:val="00AE17AF"/>
    <w:rsid w:val="00AF2E4F"/>
    <w:rsid w:val="00B16F02"/>
    <w:rsid w:val="00B32D73"/>
    <w:rsid w:val="00B3701A"/>
    <w:rsid w:val="00B45087"/>
    <w:rsid w:val="00B453A2"/>
    <w:rsid w:val="00B56E26"/>
    <w:rsid w:val="00B75AFC"/>
    <w:rsid w:val="00B81A5F"/>
    <w:rsid w:val="00B8515B"/>
    <w:rsid w:val="00B97D99"/>
    <w:rsid w:val="00BA6709"/>
    <w:rsid w:val="00BE3D39"/>
    <w:rsid w:val="00C55719"/>
    <w:rsid w:val="00C735D8"/>
    <w:rsid w:val="00C84835"/>
    <w:rsid w:val="00CC4907"/>
    <w:rsid w:val="00CE091B"/>
    <w:rsid w:val="00D078DE"/>
    <w:rsid w:val="00D11ACA"/>
    <w:rsid w:val="00D37CCB"/>
    <w:rsid w:val="00D518C6"/>
    <w:rsid w:val="00D67F22"/>
    <w:rsid w:val="00D83C0D"/>
    <w:rsid w:val="00DA278A"/>
    <w:rsid w:val="00DC3540"/>
    <w:rsid w:val="00DD7B75"/>
    <w:rsid w:val="00DE5BD6"/>
    <w:rsid w:val="00DF1F8C"/>
    <w:rsid w:val="00E03863"/>
    <w:rsid w:val="00E132A3"/>
    <w:rsid w:val="00E33FBB"/>
    <w:rsid w:val="00E36D52"/>
    <w:rsid w:val="00E53C14"/>
    <w:rsid w:val="00E617E1"/>
    <w:rsid w:val="00E86FD4"/>
    <w:rsid w:val="00EA637A"/>
    <w:rsid w:val="00EF5BF3"/>
    <w:rsid w:val="00F0470C"/>
    <w:rsid w:val="00F31344"/>
    <w:rsid w:val="00F644CD"/>
    <w:rsid w:val="00F65F97"/>
    <w:rsid w:val="00FA4CC4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C1455"/>
  <w15:chartTrackingRefBased/>
  <w15:docId w15:val="{31B424EE-92E2-491E-A3EA-5D951E8D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2E89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905095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905095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905095"/>
  </w:style>
  <w:style w:type="character" w:styleId="Hiperpovezava">
    <w:name w:val="Hyperlink"/>
    <w:rsid w:val="00E33FBB"/>
    <w:rPr>
      <w:color w:val="0000FF"/>
      <w:u w:val="single"/>
    </w:rPr>
  </w:style>
  <w:style w:type="character" w:styleId="Pripombasklic">
    <w:name w:val="annotation reference"/>
    <w:basedOn w:val="Privzetapisavaodstavka"/>
    <w:rsid w:val="00AF2E4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2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2E4F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F2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F2E4F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F2E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F2E4F"/>
    <w:rPr>
      <w:rFonts w:ascii="Segoe UI" w:hAnsi="Segoe UI" w:cs="Segoe UI"/>
      <w:sz w:val="18"/>
      <w:szCs w:val="18"/>
      <w:lang w:val="en-US" w:eastAsia="en-US"/>
    </w:rPr>
  </w:style>
  <w:style w:type="paragraph" w:styleId="Oznaenseznam">
    <w:name w:val="List Bullet"/>
    <w:basedOn w:val="Navaden"/>
    <w:rsid w:val="00CE091B"/>
    <w:pPr>
      <w:numPr>
        <w:numId w:val="1"/>
      </w:numPr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366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cht-suz.cz/en/accommodation/about-halls-of-reside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snuct.cz/accomod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bf.uni-lj.si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2326-B90F-4FE3-B4FB-A71D16FA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FAKULTETA ZA UPRAVO</Company>
  <LinksUpToDate>false</LinksUpToDate>
  <CharactersWithSpaces>6440</CharactersWithSpaces>
  <SharedDoc>false</SharedDoc>
  <HLinks>
    <vt:vector size="6" baseType="variant"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mailto:katarina.rihtarsic@fu.uni-lj.si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brankovic</dc:creator>
  <cp:keywords/>
  <dc:description/>
  <cp:lastModifiedBy>Uporabnik</cp:lastModifiedBy>
  <cp:revision>24</cp:revision>
  <cp:lastPrinted>2006-02-02T07:23:00Z</cp:lastPrinted>
  <dcterms:created xsi:type="dcterms:W3CDTF">2023-01-16T11:33:00Z</dcterms:created>
  <dcterms:modified xsi:type="dcterms:W3CDTF">2023-02-13T11:02:00Z</dcterms:modified>
</cp:coreProperties>
</file>